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063101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1B441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063101">
              <w:rPr>
                <w:sz w:val="28"/>
                <w:szCs w:val="28"/>
                <w:lang w:eastAsia="en-US"/>
              </w:rPr>
              <w:t>665/0/197-18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D90AC5" w:rsidRPr="00D90AC5">
        <w:rPr>
          <w:sz w:val="28"/>
          <w:szCs w:val="28"/>
        </w:rPr>
        <w:t>ДК</w:t>
      </w:r>
      <w:proofErr w:type="spellEnd"/>
      <w:r w:rsidR="00D90AC5" w:rsidRPr="00D90AC5">
        <w:rPr>
          <w:sz w:val="28"/>
          <w:szCs w:val="28"/>
        </w:rPr>
        <w:t xml:space="preserve"> 021:2015: 33190000-8 – Медичне обладнання та вироби медичного призначення різні (реанімаційний монітор пацієнта з базовими функціями, </w:t>
      </w:r>
      <w:proofErr w:type="spellStart"/>
      <w:r w:rsidR="00D90AC5" w:rsidRPr="00D90AC5">
        <w:rPr>
          <w:sz w:val="28"/>
          <w:szCs w:val="28"/>
        </w:rPr>
        <w:t>інфузомат</w:t>
      </w:r>
      <w:proofErr w:type="spellEnd"/>
      <w:r w:rsidR="00D90AC5" w:rsidRPr="00D90AC5">
        <w:rPr>
          <w:sz w:val="28"/>
          <w:szCs w:val="28"/>
        </w:rPr>
        <w:t>)</w:t>
      </w:r>
      <w:r w:rsidR="00D90AC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D90AC5">
        <w:rPr>
          <w:color w:val="000000"/>
          <w:sz w:val="28"/>
          <w:szCs w:val="28"/>
        </w:rPr>
        <w:t>18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D90AC5">
        <w:rPr>
          <w:color w:val="000000"/>
          <w:sz w:val="28"/>
          <w:szCs w:val="28"/>
        </w:rPr>
        <w:t xml:space="preserve">38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835718">
        <w:rPr>
          <w:color w:val="000000"/>
          <w:sz w:val="28"/>
          <w:szCs w:val="28"/>
        </w:rPr>
        <w:t>0</w:t>
      </w:r>
      <w:r w:rsidR="001B7E96">
        <w:rPr>
          <w:color w:val="000000"/>
          <w:sz w:val="28"/>
          <w:szCs w:val="28"/>
        </w:rPr>
        <w:t>2</w:t>
      </w:r>
      <w:r w:rsidR="00835718">
        <w:rPr>
          <w:color w:val="000000"/>
          <w:sz w:val="28"/>
          <w:szCs w:val="28"/>
        </w:rPr>
        <w:t xml:space="preserve"> квітня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ru-RU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AB62FB" w:rsidRPr="00AB62FB" w:rsidRDefault="00AB62FB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ru-RU"/>
        </w:rPr>
      </w:pP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AC3785" w:rsidRPr="00EC342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1B7E96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КЗ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ДОР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» </w:t>
      </w:r>
      <w:r w:rsidR="00ED47CF">
        <w:rPr>
          <w:rFonts w:ascii="Times New Roman" w:hAnsi="Times New Roman"/>
          <w:sz w:val="28"/>
          <w:lang w:val="uk-UA"/>
        </w:rPr>
        <w:t>від 2</w:t>
      </w:r>
      <w:r w:rsidR="00D8225E">
        <w:rPr>
          <w:rFonts w:ascii="Times New Roman" w:hAnsi="Times New Roman"/>
          <w:sz w:val="28"/>
          <w:lang w:val="uk-UA"/>
        </w:rPr>
        <w:t>3</w:t>
      </w:r>
      <w:r w:rsidR="00AC3785">
        <w:rPr>
          <w:rFonts w:ascii="Times New Roman" w:hAnsi="Times New Roman"/>
          <w:sz w:val="28"/>
          <w:lang w:val="uk-UA"/>
        </w:rPr>
        <w:t xml:space="preserve"> лютого</w:t>
      </w:r>
      <w:r w:rsidR="00ED47CF">
        <w:rPr>
          <w:rFonts w:ascii="Times New Roman" w:hAnsi="Times New Roman"/>
          <w:sz w:val="28"/>
          <w:lang w:val="uk-UA"/>
        </w:rPr>
        <w:t xml:space="preserve">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AC3785">
        <w:rPr>
          <w:rFonts w:ascii="Times New Roman" w:hAnsi="Times New Roman"/>
          <w:sz w:val="28"/>
          <w:lang w:val="uk-UA"/>
        </w:rPr>
        <w:t xml:space="preserve"> 2</w:t>
      </w:r>
      <w:r w:rsidR="00D8225E">
        <w:rPr>
          <w:rFonts w:ascii="Times New Roman" w:hAnsi="Times New Roman"/>
          <w:sz w:val="28"/>
          <w:lang w:val="uk-UA"/>
        </w:rPr>
        <w:t>71</w:t>
      </w:r>
      <w:r w:rsidR="00AC3785">
        <w:rPr>
          <w:rFonts w:ascii="Times New Roman" w:hAnsi="Times New Roman"/>
          <w:sz w:val="28"/>
          <w:lang w:val="uk-UA"/>
        </w:rPr>
        <w:t>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D8225E">
        <w:rPr>
          <w:rFonts w:ascii="Times New Roman" w:hAnsi="Times New Roman"/>
          <w:sz w:val="28"/>
          <w:lang w:val="uk-UA"/>
        </w:rPr>
        <w:t>від                     23 лютого 2018 року № 269;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6426FE" w:rsidRDefault="006426FE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B62FB" w:rsidRDefault="00AB62FB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AC378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AC3785" w:rsidRPr="00EC342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D90AC5" w:rsidRP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D90AC5" w:rsidRP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33190000-8 – Медичне обладнання та вироби медичного призначення різні (реанімаційний монітор пацієнта з базовими функціями, </w:t>
      </w:r>
      <w:proofErr w:type="spellStart"/>
      <w:r w:rsidR="00D90AC5" w:rsidRP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інфузомат</w:t>
      </w:r>
      <w:proofErr w:type="spellEnd"/>
      <w:r w:rsidR="00D90AC5" w:rsidRP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) до договору № 18/2018-38 від 02 квітня </w:t>
      </w:r>
      <w:r w:rsid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</w:t>
      </w:r>
      <w:r w:rsidR="00D90AC5" w:rsidRPr="00D90AC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6426FE" w:rsidRDefault="006426FE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063101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D90AC5" w:rsidRDefault="00D90AC5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Монітор пацієнта YM6000 (ECG, </w:t>
            </w:r>
            <w:proofErr w:type="spellStart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Nellcor</w:t>
            </w:r>
            <w:proofErr w:type="spellEnd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, SpO2, NIBP, </w:t>
            </w:r>
            <w:proofErr w:type="spellStart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Resp</w:t>
            </w:r>
            <w:proofErr w:type="spellEnd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., 2Temp., </w:t>
            </w:r>
            <w:proofErr w:type="spellStart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Battery</w:t>
            </w:r>
            <w:proofErr w:type="spellEnd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) з принтером</w:t>
            </w:r>
          </w:p>
        </w:tc>
        <w:tc>
          <w:tcPr>
            <w:tcW w:w="1448" w:type="dxa"/>
            <w:vAlign w:val="center"/>
          </w:tcPr>
          <w:p w:rsidR="00BC1D68" w:rsidRPr="00D90AC5" w:rsidRDefault="00D90AC5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D90AC5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BC1D68" w:rsidRPr="006426FE" w:rsidRDefault="00D90AC5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2701" w:type="dxa"/>
            <w:vAlign w:val="center"/>
          </w:tcPr>
          <w:p w:rsidR="00BC1D68" w:rsidRPr="00EC3425" w:rsidRDefault="00D90AC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</w:tr>
      <w:tr w:rsidR="00D90AC5" w:rsidRPr="00EC3425" w:rsidTr="00E83771">
        <w:tc>
          <w:tcPr>
            <w:tcW w:w="2374" w:type="dxa"/>
          </w:tcPr>
          <w:p w:rsidR="00D90AC5" w:rsidRPr="00D90AC5" w:rsidRDefault="00D90AC5" w:rsidP="00AC3785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Шприцевий насос </w:t>
            </w:r>
            <w:proofErr w:type="spellStart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Medifusion</w:t>
            </w:r>
            <w:proofErr w:type="spellEnd"/>
            <w:r w:rsidRPr="00D90AC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DS-3000</w:t>
            </w:r>
          </w:p>
        </w:tc>
        <w:tc>
          <w:tcPr>
            <w:tcW w:w="1448" w:type="dxa"/>
            <w:vAlign w:val="center"/>
          </w:tcPr>
          <w:p w:rsidR="00D90AC5" w:rsidRDefault="00D90AC5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D90AC5">
              <w:rPr>
                <w:bCs/>
                <w:sz w:val="22"/>
                <w:szCs w:val="22"/>
                <w:lang w:val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D90AC5" w:rsidRDefault="00D90AC5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2701" w:type="dxa"/>
            <w:vAlign w:val="center"/>
          </w:tcPr>
          <w:p w:rsidR="00D90AC5" w:rsidRDefault="00D90AC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0AC5" w:rsidRDefault="00D90AC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0AC5" w:rsidRDefault="00D90AC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0AC5" w:rsidRDefault="00D90AC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0AC5" w:rsidRDefault="00D90AC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5E0942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101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0942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B62FB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D07EF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8225E"/>
    <w:rsid w:val="00D90AC5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809A2-8B50-4CC5-BCC1-F2C0D582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459</Words>
  <Characters>4048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6</cp:revision>
  <cp:lastPrinted>2018-04-10T06:50:00Z</cp:lastPrinted>
  <dcterms:created xsi:type="dcterms:W3CDTF">2018-04-06T13:57:00Z</dcterms:created>
  <dcterms:modified xsi:type="dcterms:W3CDTF">2018-04-11T13:23:00Z</dcterms:modified>
</cp:coreProperties>
</file>